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8A7AD" w14:textId="67A5A7C5" w:rsidR="0084584C" w:rsidRDefault="00907F52" w:rsidP="0084584C">
      <w:pPr>
        <w:rPr>
          <w:rFonts w:asciiTheme="majorHAnsi" w:eastAsia="Times New Roman" w:hAnsiTheme="majorHAnsi" w:cstheme="majorHAnsi"/>
          <w:b/>
          <w:bCs/>
          <w:noProof/>
          <w:sz w:val="18"/>
          <w:szCs w:val="18"/>
          <w:lang w:eastAsia="es-E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C054F9E" wp14:editId="046BE389">
            <wp:simplePos x="0" y="0"/>
            <wp:positionH relativeFrom="column">
              <wp:posOffset>417558</wp:posOffset>
            </wp:positionH>
            <wp:positionV relativeFrom="paragraph">
              <wp:posOffset>330732</wp:posOffset>
            </wp:positionV>
            <wp:extent cx="4638675" cy="2939415"/>
            <wp:effectExtent l="0" t="0" r="9525" b="0"/>
            <wp:wrapTopAndBottom/>
            <wp:docPr id="195007884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19" b="29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43D8">
        <w:rPr>
          <w:rFonts w:asciiTheme="majorHAnsi" w:eastAsia="Times New Roman" w:hAnsiTheme="majorHAnsi" w:cstheme="majorHAnsi"/>
          <w:b/>
          <w:bCs/>
          <w:noProof/>
          <w:sz w:val="18"/>
          <w:szCs w:val="18"/>
          <w:lang w:eastAsia="es-ES"/>
        </w:rPr>
        <w:t xml:space="preserve">7.5 </w:t>
      </w:r>
      <w:r w:rsidRPr="00907F52">
        <w:rPr>
          <w:rFonts w:asciiTheme="majorHAnsi" w:eastAsia="Times New Roman" w:hAnsiTheme="majorHAnsi" w:cstheme="majorHAnsi"/>
          <w:b/>
          <w:bCs/>
          <w:noProof/>
          <w:sz w:val="18"/>
          <w:szCs w:val="18"/>
          <w:lang w:eastAsia="es-ES"/>
        </w:rPr>
        <w:t>Mesa de trabajo San Andrés y Amazonas: Buenas prácticas y Lecciones aprendidas Fortalecimiento Empresarial</w:t>
      </w:r>
    </w:p>
    <w:p w14:paraId="08042AD8" w14:textId="3197411A" w:rsidR="00907F52" w:rsidRDefault="00907F52" w:rsidP="00907F52">
      <w:pPr>
        <w:rPr>
          <w:rFonts w:asciiTheme="majorHAnsi" w:eastAsia="Times New Roman" w:hAnsiTheme="majorHAnsi" w:cstheme="majorHAnsi"/>
          <w:sz w:val="18"/>
          <w:szCs w:val="18"/>
          <w:lang w:eastAsia="es-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217F977" wp14:editId="12A94FED">
            <wp:simplePos x="0" y="0"/>
            <wp:positionH relativeFrom="column">
              <wp:posOffset>368300</wp:posOffset>
            </wp:positionH>
            <wp:positionV relativeFrom="paragraph">
              <wp:posOffset>3223168</wp:posOffset>
            </wp:positionV>
            <wp:extent cx="4644874" cy="3484969"/>
            <wp:effectExtent l="0" t="0" r="3810" b="1270"/>
            <wp:wrapTopAndBottom/>
            <wp:docPr id="7717588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874" cy="3484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C75918" w14:textId="574FF5D8" w:rsidR="00907F52" w:rsidRPr="00907F52" w:rsidRDefault="00907F52" w:rsidP="00907F52">
      <w:pPr>
        <w:rPr>
          <w:rFonts w:asciiTheme="majorHAnsi" w:eastAsia="Times New Roman" w:hAnsiTheme="majorHAnsi" w:cstheme="majorHAnsi"/>
          <w:sz w:val="18"/>
          <w:szCs w:val="18"/>
          <w:lang w:eastAsia="es-ES"/>
        </w:rPr>
      </w:pPr>
    </w:p>
    <w:sectPr w:rsidR="00907F52" w:rsidRPr="00907F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ED"/>
    <w:rsid w:val="0011053C"/>
    <w:rsid w:val="00431EDD"/>
    <w:rsid w:val="00460036"/>
    <w:rsid w:val="00670EED"/>
    <w:rsid w:val="007901C6"/>
    <w:rsid w:val="00832103"/>
    <w:rsid w:val="0084584C"/>
    <w:rsid w:val="00907F52"/>
    <w:rsid w:val="00AE43D8"/>
    <w:rsid w:val="00D21BE1"/>
    <w:rsid w:val="00DA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FF95"/>
  <w15:chartTrackingRefBased/>
  <w15:docId w15:val="{73A6F170-4D66-416C-9F60-D9513E0D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0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0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0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0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0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0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0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0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0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0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0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E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0EE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0E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0EE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0E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0E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0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0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0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0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0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0EE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0E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0EE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0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0E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0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Yeison Alexander Molina Arteaga</dc:creator>
  <cp:keywords/>
  <dc:description/>
  <cp:lastModifiedBy>Yeison Alexander Molina Arteaga</cp:lastModifiedBy>
  <cp:revision>7</cp:revision>
  <dcterms:created xsi:type="dcterms:W3CDTF">2026-06-24T19:07:00Z</dcterms:created>
  <dcterms:modified xsi:type="dcterms:W3CDTF">2026-07-12T17:07:00Z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2026-06-24T19:07:51Z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f705c1fd-d541-45ab-a4e5-be0057430771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